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AD2B71" w:rsidR="00AD2B71" w:rsidP="00AD2B71" w:rsidRDefault="00AD2B71" w14:paraId="5889E284" w14:textId="2E84BBB5">
      <w:pPr>
        <w:rPr>
          <w:rFonts w:ascii="Arial" w:hAnsi="Arial" w:cs="Arial"/>
          <w:sz w:val="21"/>
          <w:szCs w:val="21"/>
        </w:rPr>
      </w:pPr>
      <w:r w:rsidRPr="00AD2B71">
        <w:rPr>
          <w:rFonts w:ascii="Arial" w:hAnsi="Arial" w:cs="Arial"/>
          <w:sz w:val="21"/>
          <w:szCs w:val="21"/>
        </w:rPr>
        <w:t>___________ (date)</w:t>
      </w:r>
    </w:p>
    <w:p w:rsidRPr="00AD2B71" w:rsidR="00AD2B71" w:rsidP="00AD2B71" w:rsidRDefault="00AD2B71" w14:paraId="704C87BE" w14:textId="77777777">
      <w:pPr>
        <w:rPr>
          <w:rFonts w:ascii="Arial" w:hAnsi="Arial" w:cs="Arial"/>
          <w:sz w:val="21"/>
          <w:szCs w:val="21"/>
        </w:rPr>
      </w:pPr>
    </w:p>
    <w:p w:rsidRPr="00AD2B71" w:rsidR="00AD2B71" w:rsidP="00AD2B71" w:rsidRDefault="00AD2B71" w14:paraId="4F8E56C6" w14:textId="77777777">
      <w:pPr>
        <w:spacing w:after="0" w:line="240" w:lineRule="auto"/>
        <w:rPr>
          <w:rFonts w:ascii="Arial" w:hAnsi="Arial" w:cs="Arial"/>
          <w:sz w:val="21"/>
          <w:szCs w:val="21"/>
        </w:rPr>
      </w:pPr>
      <w:r w:rsidRPr="00AD2B71">
        <w:rPr>
          <w:rFonts w:ascii="Arial" w:hAnsi="Arial" w:cs="Arial"/>
          <w:sz w:val="21"/>
          <w:szCs w:val="21"/>
        </w:rPr>
        <w:t>Governor's First Name, Middle Initial, Last Name</w:t>
      </w:r>
    </w:p>
    <w:p w:rsidRPr="00AD2B71" w:rsidR="00AD2B71" w:rsidP="00AD2B71" w:rsidRDefault="00AD2B71" w14:paraId="0C506CDE" w14:textId="729169A2">
      <w:pPr>
        <w:spacing w:after="0" w:line="240" w:lineRule="auto"/>
        <w:rPr>
          <w:rFonts w:ascii="Arial" w:hAnsi="Arial" w:cs="Arial"/>
          <w:sz w:val="21"/>
          <w:szCs w:val="21"/>
        </w:rPr>
      </w:pPr>
      <w:r w:rsidRPr="00AD2B71">
        <w:rPr>
          <w:rFonts w:ascii="Arial" w:hAnsi="Arial" w:cs="Arial"/>
          <w:sz w:val="21"/>
          <w:szCs w:val="21"/>
        </w:rPr>
        <w:t>Addres</w:t>
      </w:r>
      <w:r w:rsidRPr="00AD2B71">
        <w:rPr>
          <w:rFonts w:ascii="Arial" w:hAnsi="Arial" w:cs="Arial"/>
          <w:sz w:val="21"/>
          <w:szCs w:val="21"/>
        </w:rPr>
        <w:t>s</w:t>
      </w:r>
    </w:p>
    <w:p w:rsidRPr="00AD2B71" w:rsidR="00AD2B71" w:rsidP="00AD2B71" w:rsidRDefault="00AD2B71" w14:paraId="32F56FC2" w14:textId="52290FD0">
      <w:pPr>
        <w:spacing w:after="0" w:line="240" w:lineRule="auto"/>
        <w:rPr>
          <w:rFonts w:ascii="Arial" w:hAnsi="Arial" w:cs="Arial"/>
          <w:sz w:val="21"/>
          <w:szCs w:val="21"/>
        </w:rPr>
      </w:pPr>
      <w:r w:rsidRPr="00AD2B71">
        <w:rPr>
          <w:rFonts w:ascii="Arial" w:hAnsi="Arial" w:cs="Arial"/>
          <w:sz w:val="21"/>
          <w:szCs w:val="21"/>
        </w:rPr>
        <w:t>City, State Zip</w:t>
      </w:r>
    </w:p>
    <w:p w:rsidRPr="00AD2B71" w:rsidR="00AD2B71" w:rsidP="00AD2B71" w:rsidRDefault="00AD2B71" w14:paraId="0CCD3009" w14:textId="77777777">
      <w:pPr>
        <w:spacing w:line="240" w:lineRule="auto"/>
        <w:rPr>
          <w:rFonts w:ascii="Arial" w:hAnsi="Arial" w:cs="Arial"/>
          <w:sz w:val="21"/>
          <w:szCs w:val="21"/>
        </w:rPr>
      </w:pPr>
    </w:p>
    <w:p w:rsidRPr="00AD2B71" w:rsidR="00AD2B71" w:rsidP="00AD2B71" w:rsidRDefault="00AD2B71" w14:paraId="5D0CAEC6" w14:textId="676BD396">
      <w:pPr>
        <w:spacing w:after="0" w:line="240" w:lineRule="auto"/>
        <w:rPr>
          <w:rFonts w:ascii="Arial" w:hAnsi="Arial" w:cs="Arial"/>
          <w:sz w:val="21"/>
          <w:szCs w:val="21"/>
        </w:rPr>
      </w:pPr>
      <w:r w:rsidRPr="00AD2B71">
        <w:rPr>
          <w:rFonts w:ascii="Arial" w:hAnsi="Arial" w:cs="Arial"/>
          <w:sz w:val="21"/>
          <w:szCs w:val="21"/>
        </w:rPr>
        <w:t>Dear Governor (insert Last Name):</w:t>
      </w:r>
    </w:p>
    <w:p w:rsidRPr="00AD2B71" w:rsidR="00AD2B71" w:rsidP="00AD2B71" w:rsidRDefault="00AD2B71" w14:paraId="079BFA94" w14:textId="77777777">
      <w:pPr>
        <w:spacing w:after="0" w:line="240" w:lineRule="auto"/>
        <w:rPr>
          <w:rFonts w:ascii="Arial" w:hAnsi="Arial" w:cs="Arial"/>
          <w:sz w:val="21"/>
          <w:szCs w:val="21"/>
        </w:rPr>
      </w:pPr>
    </w:p>
    <w:p w:rsidRPr="00AD2B71" w:rsidR="00AD2B71" w:rsidP="00AD2B71" w:rsidRDefault="00AD2B71" w14:paraId="4A99D6D1" w14:textId="77777777">
      <w:pPr>
        <w:spacing w:after="0" w:line="240" w:lineRule="auto"/>
        <w:rPr>
          <w:rFonts w:ascii="Arial" w:hAnsi="Arial" w:cs="Arial"/>
          <w:sz w:val="21"/>
          <w:szCs w:val="21"/>
        </w:rPr>
      </w:pPr>
      <w:r w:rsidRPr="00AD2B71">
        <w:rPr>
          <w:rFonts w:ascii="Arial" w:hAnsi="Arial" w:cs="Arial"/>
          <w:sz w:val="21"/>
          <w:szCs w:val="21"/>
        </w:rPr>
        <w:t>We respectfully request that you designate November as Alpha-1 Awareness Month in the State of _____. Alpha-1 Antitrypsin Deficiency (Alpha-1) is one of the most common serious hereditary disorders worldwide and can lead to life-threatening liver disease in children and adults as well as lung disease in adults.</w:t>
      </w:r>
    </w:p>
    <w:p w:rsidRPr="00AD2B71" w:rsidR="00AD2B71" w:rsidP="00AD2B71" w:rsidRDefault="00AD2B71" w14:paraId="48C15F42" w14:textId="77777777">
      <w:pPr>
        <w:spacing w:after="0" w:line="240" w:lineRule="auto"/>
        <w:rPr>
          <w:rFonts w:ascii="Arial" w:hAnsi="Arial" w:cs="Arial"/>
          <w:sz w:val="21"/>
          <w:szCs w:val="21"/>
        </w:rPr>
      </w:pPr>
    </w:p>
    <w:p w:rsidRPr="00AD2B71" w:rsidR="00AD2B71" w:rsidP="00AD2B71" w:rsidRDefault="00AD2B71" w14:paraId="5A6FBE14" w14:textId="276844D7">
      <w:pPr>
        <w:spacing w:after="0" w:line="240" w:lineRule="auto"/>
        <w:rPr>
          <w:rFonts w:ascii="Arial" w:hAnsi="Arial" w:cs="Arial"/>
          <w:sz w:val="21"/>
          <w:szCs w:val="21"/>
        </w:rPr>
      </w:pPr>
      <w:r w:rsidRPr="00AD2B71">
        <w:rPr>
          <w:rFonts w:ascii="Arial" w:hAnsi="Arial" w:cs="Arial"/>
          <w:sz w:val="21"/>
          <w:szCs w:val="21"/>
        </w:rPr>
        <w:t xml:space="preserve">Alpha-1 has been identified in individuals of all racial, ethnic, and geographic backgrounds. It is estimated that approximately 100,000 Americans are living with severe </w:t>
      </w:r>
      <w:r w:rsidR="001539A0">
        <w:rPr>
          <w:rFonts w:ascii="Arial" w:hAnsi="Arial" w:cs="Arial"/>
          <w:sz w:val="21"/>
          <w:szCs w:val="21"/>
        </w:rPr>
        <w:t>Alpha-1</w:t>
      </w:r>
      <w:r w:rsidRPr="00AD2B71">
        <w:rPr>
          <w:rFonts w:ascii="Arial" w:hAnsi="Arial" w:cs="Arial"/>
          <w:sz w:val="21"/>
          <w:szCs w:val="21"/>
        </w:rPr>
        <w:t>, while millions more carry a gene associated with the condition and may pass it on to future generations.</w:t>
      </w:r>
    </w:p>
    <w:p w:rsidRPr="00AD2B71" w:rsidR="00AD2B71" w:rsidP="00AD2B71" w:rsidRDefault="00AD2B71" w14:paraId="182B2FD0" w14:textId="6CE0B6B4">
      <w:pPr>
        <w:spacing w:after="0" w:line="240" w:lineRule="auto"/>
        <w:rPr>
          <w:rFonts w:ascii="Arial" w:hAnsi="Arial" w:cs="Arial"/>
          <w:sz w:val="21"/>
          <w:szCs w:val="21"/>
        </w:rPr>
      </w:pPr>
    </w:p>
    <w:p w:rsidRPr="00AD2B71" w:rsidR="00AD2B71" w:rsidP="00AD2B71" w:rsidRDefault="00AD2B71" w14:paraId="0E5291BE" w14:textId="77777777">
      <w:pPr>
        <w:spacing w:after="0" w:line="240" w:lineRule="auto"/>
        <w:rPr>
          <w:rFonts w:ascii="Arial" w:hAnsi="Arial" w:cs="Arial"/>
          <w:sz w:val="21"/>
          <w:szCs w:val="21"/>
        </w:rPr>
      </w:pPr>
      <w:r w:rsidRPr="00AD2B71">
        <w:rPr>
          <w:rFonts w:ascii="Arial" w:hAnsi="Arial" w:cs="Arial"/>
          <w:sz w:val="21"/>
          <w:szCs w:val="21"/>
        </w:rPr>
        <w:t>Alpha-1 is significantly underdiagnosed and frequently misdiagnosed, resulting in delays in diagnosis and treatment. Early detection through a simple blood or genetic test can help individuals and families better understand their health risks and access appropriate care.</w:t>
      </w:r>
    </w:p>
    <w:p w:rsidRPr="00AD2B71" w:rsidR="00AD2B71" w:rsidP="00AD2B71" w:rsidRDefault="00AD2B71" w14:paraId="120D6F2E" w14:textId="77777777">
      <w:pPr>
        <w:spacing w:after="0" w:line="240" w:lineRule="auto"/>
        <w:rPr>
          <w:rFonts w:ascii="Arial" w:hAnsi="Arial" w:cs="Arial"/>
          <w:sz w:val="21"/>
          <w:szCs w:val="21"/>
        </w:rPr>
      </w:pPr>
    </w:p>
    <w:p w:rsidRPr="00AD2B71" w:rsidR="00AD2B71" w:rsidP="00AD2B71" w:rsidRDefault="00AD2B71" w14:paraId="7702663D" w14:textId="77777777">
      <w:pPr>
        <w:spacing w:after="0" w:line="240" w:lineRule="auto"/>
        <w:rPr>
          <w:rFonts w:ascii="Arial" w:hAnsi="Arial" w:cs="Arial"/>
          <w:sz w:val="21"/>
          <w:szCs w:val="21"/>
        </w:rPr>
      </w:pPr>
      <w:r w:rsidRPr="7CBDF4B6" w:rsidR="07908B79">
        <w:rPr>
          <w:rFonts w:ascii="Arial" w:hAnsi="Arial" w:cs="Arial"/>
          <w:sz w:val="21"/>
          <w:szCs w:val="21"/>
        </w:rPr>
        <w:t xml:space="preserve">Alpha-1 is the most </w:t>
      </w:r>
      <w:bookmarkStart w:name="_Int_wLrHuzUQ" w:id="735201202"/>
      <w:r w:rsidRPr="7CBDF4B6" w:rsidR="07908B79">
        <w:rPr>
          <w:rFonts w:ascii="Arial" w:hAnsi="Arial" w:cs="Arial"/>
          <w:sz w:val="21"/>
          <w:szCs w:val="21"/>
        </w:rPr>
        <w:t>common</w:t>
      </w:r>
      <w:bookmarkEnd w:id="735201202"/>
      <w:r w:rsidRPr="7CBDF4B6" w:rsidR="07908B79">
        <w:rPr>
          <w:rFonts w:ascii="Arial" w:hAnsi="Arial" w:cs="Arial"/>
          <w:sz w:val="21"/>
          <w:szCs w:val="21"/>
        </w:rPr>
        <w:t xml:space="preserve"> known genetic risk factor for Chronic Obstructive Pulmonary Disease (COPD), a leading cause of illness and death worldwide. Lung disease is the most frequent cause of disability and early death among affected Alphas, impacting many individuals during their most productive years and remaining a major reason for lung transplants.</w:t>
      </w:r>
    </w:p>
    <w:p w:rsidRPr="00AD2B71" w:rsidR="00AD2B71" w:rsidP="00AD2B71" w:rsidRDefault="00AD2B71" w14:paraId="460456C9" w14:textId="77777777">
      <w:pPr>
        <w:spacing w:after="0" w:line="240" w:lineRule="auto"/>
        <w:rPr>
          <w:rFonts w:ascii="Arial" w:hAnsi="Arial" w:cs="Arial"/>
          <w:sz w:val="21"/>
          <w:szCs w:val="21"/>
        </w:rPr>
      </w:pPr>
    </w:p>
    <w:p w:rsidRPr="00AD2B71" w:rsidR="00AD2B71" w:rsidP="00AD2B71" w:rsidRDefault="00AD2B71" w14:paraId="0CA5206A" w14:textId="77777777">
      <w:pPr>
        <w:spacing w:after="0" w:line="240" w:lineRule="auto"/>
        <w:rPr>
          <w:rFonts w:ascii="Arial" w:hAnsi="Arial" w:cs="Arial"/>
          <w:sz w:val="21"/>
          <w:szCs w:val="21"/>
        </w:rPr>
      </w:pPr>
      <w:r w:rsidRPr="00AD2B71">
        <w:rPr>
          <w:rFonts w:ascii="Arial" w:hAnsi="Arial" w:cs="Arial"/>
          <w:sz w:val="21"/>
          <w:szCs w:val="21"/>
        </w:rPr>
        <w:t>Alpha-1 originates in the liver and can lead to liver failure at any time in life. It is the leading genetic cause of liver transplantation in children. While advances in research continue to improve understanding of Alpha-1-related liver disease, severe cases may require liver transplantation.</w:t>
      </w:r>
    </w:p>
    <w:p w:rsidRPr="00AD2B71" w:rsidR="00AD2B71" w:rsidP="00AD2B71" w:rsidRDefault="00AD2B71" w14:paraId="31824777" w14:textId="77777777">
      <w:pPr>
        <w:spacing w:after="0" w:line="240" w:lineRule="auto"/>
        <w:rPr>
          <w:rFonts w:ascii="Arial" w:hAnsi="Arial" w:cs="Arial"/>
          <w:sz w:val="21"/>
          <w:szCs w:val="21"/>
        </w:rPr>
      </w:pPr>
    </w:p>
    <w:p w:rsidRPr="00AD2B71" w:rsidR="00AD2B71" w:rsidP="00AD2B71" w:rsidRDefault="00AD2B71" w14:paraId="68943ABE" w14:textId="77777777">
      <w:pPr>
        <w:spacing w:after="0" w:line="240" w:lineRule="auto"/>
        <w:rPr>
          <w:rFonts w:ascii="Arial" w:hAnsi="Arial" w:cs="Arial"/>
          <w:sz w:val="21"/>
          <w:szCs w:val="21"/>
        </w:rPr>
      </w:pPr>
      <w:r w:rsidRPr="00AD2B71">
        <w:rPr>
          <w:rFonts w:ascii="Arial" w:hAnsi="Arial" w:cs="Arial"/>
          <w:sz w:val="21"/>
          <w:szCs w:val="21"/>
        </w:rPr>
        <w:t>Please support our mission to bring awareness to our great state of _______ by declaring November 2026 as Alpha-1 Awareness Month. We will be conducting various awareness activities throughout the state to educate both the medical community and citizens about this serious disease.</w:t>
      </w:r>
    </w:p>
    <w:p w:rsidRPr="00AD2B71" w:rsidR="00AD2B71" w:rsidP="00AD2B71" w:rsidRDefault="00AD2B71" w14:paraId="09347E1A" w14:textId="77777777">
      <w:pPr>
        <w:spacing w:after="0" w:line="240" w:lineRule="auto"/>
        <w:rPr>
          <w:rFonts w:ascii="Arial" w:hAnsi="Arial" w:cs="Arial"/>
          <w:sz w:val="21"/>
          <w:szCs w:val="21"/>
        </w:rPr>
      </w:pPr>
    </w:p>
    <w:p w:rsidRPr="00AD2B71" w:rsidR="00AD2B71" w:rsidP="00AD2B71" w:rsidRDefault="00AD2B71" w14:paraId="70DD326C" w14:textId="2EE6D0D4">
      <w:pPr>
        <w:spacing w:after="0" w:line="240" w:lineRule="auto"/>
        <w:rPr>
          <w:rFonts w:ascii="Arial" w:hAnsi="Arial" w:cs="Arial"/>
          <w:sz w:val="21"/>
          <w:szCs w:val="21"/>
        </w:rPr>
      </w:pPr>
      <w:r w:rsidRPr="00AD2B71">
        <w:rPr>
          <w:rFonts w:ascii="Arial" w:hAnsi="Arial" w:cs="Arial"/>
          <w:sz w:val="21"/>
          <w:szCs w:val="21"/>
        </w:rPr>
        <w:t>On behalf of the Alpha-1 community, the Alpha-1 Foundation (</w:t>
      </w:r>
      <w:hyperlink w:history="1" r:id="rId4">
        <w:r w:rsidRPr="00AD2B71">
          <w:rPr>
            <w:rStyle w:val="Hyperlink"/>
            <w:rFonts w:ascii="Arial" w:hAnsi="Arial" w:cs="Arial"/>
            <w:sz w:val="21"/>
            <w:szCs w:val="21"/>
          </w:rPr>
          <w:t>www.alpha1.org</w:t>
        </w:r>
      </w:hyperlink>
      <w:r w:rsidRPr="00AD2B71">
        <w:rPr>
          <w:rFonts w:ascii="Arial" w:hAnsi="Arial" w:cs="Arial"/>
          <w:sz w:val="21"/>
          <w:szCs w:val="21"/>
        </w:rPr>
        <w:t>) and AlphaNet (</w:t>
      </w:r>
      <w:hyperlink w:history="1" r:id="rId5">
        <w:r w:rsidRPr="00AD2B71">
          <w:rPr>
            <w:rStyle w:val="Hyperlink"/>
            <w:rFonts w:ascii="Arial" w:hAnsi="Arial" w:cs="Arial"/>
            <w:sz w:val="21"/>
            <w:szCs w:val="21"/>
          </w:rPr>
          <w:t>www.alphanet.org</w:t>
        </w:r>
      </w:hyperlink>
      <w:r w:rsidRPr="00AD2B71">
        <w:rPr>
          <w:rFonts w:ascii="Arial" w:hAnsi="Arial" w:cs="Arial"/>
          <w:sz w:val="21"/>
          <w:szCs w:val="21"/>
        </w:rPr>
        <w:t>), I respectfully ask that you declare November 2026 as Alpha-1 Awareness Month.</w:t>
      </w:r>
    </w:p>
    <w:p w:rsidRPr="00AD2B71" w:rsidR="00AD2B71" w:rsidP="00AD2B71" w:rsidRDefault="00AD2B71" w14:paraId="70E45384" w14:textId="77777777">
      <w:pPr>
        <w:spacing w:after="0" w:line="240" w:lineRule="auto"/>
        <w:rPr>
          <w:rFonts w:ascii="Arial" w:hAnsi="Arial" w:cs="Arial"/>
          <w:sz w:val="21"/>
          <w:szCs w:val="21"/>
        </w:rPr>
      </w:pPr>
    </w:p>
    <w:p w:rsidRPr="00AD2B71" w:rsidR="00AD2B71" w:rsidP="00AD2B71" w:rsidRDefault="00AD2B71" w14:paraId="0264D995" w14:textId="77777777">
      <w:pPr>
        <w:spacing w:after="0" w:line="240" w:lineRule="auto"/>
        <w:rPr>
          <w:rFonts w:ascii="Arial" w:hAnsi="Arial" w:cs="Arial"/>
          <w:sz w:val="21"/>
          <w:szCs w:val="21"/>
        </w:rPr>
      </w:pPr>
      <w:r w:rsidRPr="00AD2B71">
        <w:rPr>
          <w:rFonts w:ascii="Arial" w:hAnsi="Arial" w:cs="Arial"/>
          <w:sz w:val="21"/>
          <w:szCs w:val="21"/>
        </w:rPr>
        <w:t>Your consideration is very much appreciated.</w:t>
      </w:r>
    </w:p>
    <w:p w:rsidRPr="00AD2B71" w:rsidR="00AD2B71" w:rsidP="00AD2B71" w:rsidRDefault="00AD2B71" w14:paraId="71FBC885" w14:textId="77777777">
      <w:pPr>
        <w:spacing w:after="0" w:line="240" w:lineRule="auto"/>
        <w:rPr>
          <w:rFonts w:ascii="Arial" w:hAnsi="Arial" w:cs="Arial"/>
          <w:sz w:val="21"/>
          <w:szCs w:val="21"/>
        </w:rPr>
      </w:pPr>
    </w:p>
    <w:p w:rsidRPr="00AD2B71" w:rsidR="00AD2B71" w:rsidP="00AD2B71" w:rsidRDefault="00AD2B71" w14:paraId="63489AA4" w14:textId="77777777">
      <w:pPr>
        <w:spacing w:after="0" w:line="240" w:lineRule="auto"/>
        <w:rPr>
          <w:rFonts w:ascii="Arial" w:hAnsi="Arial" w:cs="Arial"/>
          <w:sz w:val="21"/>
          <w:szCs w:val="21"/>
        </w:rPr>
      </w:pPr>
      <w:r w:rsidRPr="00AD2B71">
        <w:rPr>
          <w:rFonts w:ascii="Arial" w:hAnsi="Arial" w:cs="Arial"/>
          <w:sz w:val="21"/>
          <w:szCs w:val="21"/>
        </w:rPr>
        <w:t>Sincerely,</w:t>
      </w:r>
    </w:p>
    <w:p w:rsidRPr="00AD2B71" w:rsidR="00AD2B71" w:rsidP="00AD2B71" w:rsidRDefault="00AD2B71" w14:paraId="73616DCD" w14:textId="77777777">
      <w:pPr>
        <w:spacing w:after="0" w:line="240" w:lineRule="auto"/>
        <w:rPr>
          <w:rFonts w:ascii="Arial" w:hAnsi="Arial" w:cs="Arial"/>
          <w:sz w:val="21"/>
          <w:szCs w:val="21"/>
        </w:rPr>
      </w:pPr>
    </w:p>
    <w:p w:rsidRPr="00AD2B71" w:rsidR="00AD2B71" w:rsidP="00AD2B71" w:rsidRDefault="00AD2B71" w14:paraId="42B66770" w14:textId="77777777">
      <w:pPr>
        <w:spacing w:after="0" w:line="240" w:lineRule="auto"/>
        <w:rPr>
          <w:rFonts w:ascii="Arial" w:hAnsi="Arial" w:cs="Arial"/>
          <w:sz w:val="21"/>
          <w:szCs w:val="21"/>
        </w:rPr>
      </w:pPr>
      <w:r w:rsidRPr="00AD2B71">
        <w:rPr>
          <w:rFonts w:ascii="Arial" w:hAnsi="Arial" w:cs="Arial"/>
          <w:sz w:val="21"/>
          <w:szCs w:val="21"/>
        </w:rPr>
        <w:t>Joe Q. Alpha</w:t>
      </w:r>
    </w:p>
    <w:p w:rsidRPr="00AD2B71" w:rsidR="00AD2B71" w:rsidP="00AD2B71" w:rsidRDefault="00AD2B71" w14:paraId="30BA2A3E" w14:textId="77777777">
      <w:pPr>
        <w:spacing w:after="0" w:line="240" w:lineRule="auto"/>
        <w:rPr>
          <w:rFonts w:ascii="Arial" w:hAnsi="Arial" w:cs="Arial"/>
          <w:sz w:val="21"/>
          <w:szCs w:val="21"/>
        </w:rPr>
      </w:pPr>
      <w:r w:rsidRPr="00AD2B71">
        <w:rPr>
          <w:rFonts w:ascii="Arial" w:hAnsi="Arial" w:cs="Arial"/>
          <w:sz w:val="21"/>
          <w:szCs w:val="21"/>
        </w:rPr>
        <w:t>Support Group Leader/Advocate</w:t>
      </w:r>
    </w:p>
    <w:p w:rsidRPr="00AD2B71" w:rsidR="00AD2B71" w:rsidP="00AD2B71" w:rsidRDefault="00AD2B71" w14:paraId="771A68C1" w14:textId="77777777">
      <w:pPr>
        <w:spacing w:after="0" w:line="240" w:lineRule="auto"/>
        <w:rPr>
          <w:rFonts w:ascii="Arial" w:hAnsi="Arial" w:cs="Arial"/>
          <w:sz w:val="21"/>
          <w:szCs w:val="21"/>
        </w:rPr>
      </w:pPr>
      <w:r w:rsidRPr="00AD2B71">
        <w:rPr>
          <w:rFonts w:ascii="Arial" w:hAnsi="Arial" w:cs="Arial"/>
          <w:sz w:val="21"/>
          <w:szCs w:val="21"/>
        </w:rPr>
        <w:t>(Your State) Alpha-1 Support Group</w:t>
      </w:r>
    </w:p>
    <w:p w:rsidRPr="00AD2B71" w:rsidR="00AD2B71" w:rsidP="00AD2B71" w:rsidRDefault="00AD2B71" w14:paraId="547AB0A4" w14:textId="77777777">
      <w:pPr>
        <w:spacing w:after="0" w:line="240" w:lineRule="auto"/>
        <w:rPr>
          <w:rFonts w:ascii="Arial" w:hAnsi="Arial" w:cs="Arial"/>
          <w:sz w:val="21"/>
          <w:szCs w:val="21"/>
        </w:rPr>
      </w:pPr>
      <w:r w:rsidRPr="00AD2B71">
        <w:rPr>
          <w:rFonts w:ascii="Arial" w:hAnsi="Arial" w:cs="Arial"/>
          <w:sz w:val="21"/>
          <w:szCs w:val="21"/>
        </w:rPr>
        <w:t>Address – City, State, Zip</w:t>
      </w:r>
    </w:p>
    <w:p w:rsidRPr="00AD2B71" w:rsidR="004D2CB4" w:rsidP="00AD2B71" w:rsidRDefault="00AD2B71" w14:paraId="4A81A69F" w14:textId="041FD6A8">
      <w:pPr>
        <w:spacing w:after="0" w:line="240" w:lineRule="auto"/>
        <w:rPr>
          <w:rFonts w:ascii="Arial" w:hAnsi="Arial" w:cs="Arial"/>
          <w:sz w:val="21"/>
          <w:szCs w:val="21"/>
        </w:rPr>
      </w:pPr>
      <w:r w:rsidRPr="00AD2B71">
        <w:rPr>
          <w:rFonts w:ascii="Arial" w:hAnsi="Arial" w:cs="Arial"/>
          <w:sz w:val="21"/>
          <w:szCs w:val="21"/>
        </w:rPr>
        <w:t>Telephone Number</w:t>
      </w:r>
    </w:p>
    <w:sectPr w:rsidRPr="00AD2B71" w:rsidR="004D2CB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wLrHuzUQ" int2:invalidationBookmarkName="" int2:hashCode="lMjCHQh0D12p6q" int2:id="47HNWthJ">
      <int2:state int2:type="gram" int2:value="Rejected"/>
    </int2:bookmark>
  </int2:observations>
  <int2:intelligenceSetting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B71"/>
    <w:rsid w:val="0012050E"/>
    <w:rsid w:val="001539A0"/>
    <w:rsid w:val="00307CBD"/>
    <w:rsid w:val="0035300C"/>
    <w:rsid w:val="004D2CB4"/>
    <w:rsid w:val="00AD2B71"/>
    <w:rsid w:val="07908B79"/>
    <w:rsid w:val="7CBDF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4112DA"/>
  <w15:chartTrackingRefBased/>
  <w15:docId w15:val="{5032D841-494F-994B-A7C6-263CBAD9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D2B7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B7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B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B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B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B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B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B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B7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D2B7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D2B7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D2B7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D2B7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D2B7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D2B7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D2B7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D2B7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D2B71"/>
    <w:rPr>
      <w:rFonts w:eastAsiaTheme="majorEastAsia" w:cstheme="majorBidi"/>
      <w:color w:val="272727" w:themeColor="text1" w:themeTint="D8"/>
    </w:rPr>
  </w:style>
  <w:style w:type="paragraph" w:styleId="Title">
    <w:name w:val="Title"/>
    <w:basedOn w:val="Normal"/>
    <w:next w:val="Normal"/>
    <w:link w:val="TitleChar"/>
    <w:uiPriority w:val="10"/>
    <w:qFormat/>
    <w:rsid w:val="00AD2B7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D2B7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D2B7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D2B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B71"/>
    <w:pPr>
      <w:spacing w:before="160"/>
      <w:jc w:val="center"/>
    </w:pPr>
    <w:rPr>
      <w:i/>
      <w:iCs/>
      <w:color w:val="404040" w:themeColor="text1" w:themeTint="BF"/>
    </w:rPr>
  </w:style>
  <w:style w:type="character" w:styleId="QuoteChar" w:customStyle="1">
    <w:name w:val="Quote Char"/>
    <w:basedOn w:val="DefaultParagraphFont"/>
    <w:link w:val="Quote"/>
    <w:uiPriority w:val="29"/>
    <w:rsid w:val="00AD2B71"/>
    <w:rPr>
      <w:i/>
      <w:iCs/>
      <w:color w:val="404040" w:themeColor="text1" w:themeTint="BF"/>
    </w:rPr>
  </w:style>
  <w:style w:type="paragraph" w:styleId="ListParagraph">
    <w:name w:val="List Paragraph"/>
    <w:basedOn w:val="Normal"/>
    <w:uiPriority w:val="34"/>
    <w:qFormat/>
    <w:rsid w:val="00AD2B71"/>
    <w:pPr>
      <w:ind w:left="720"/>
      <w:contextualSpacing/>
    </w:pPr>
  </w:style>
  <w:style w:type="character" w:styleId="IntenseEmphasis">
    <w:name w:val="Intense Emphasis"/>
    <w:basedOn w:val="DefaultParagraphFont"/>
    <w:uiPriority w:val="21"/>
    <w:qFormat/>
    <w:rsid w:val="00AD2B71"/>
    <w:rPr>
      <w:i/>
      <w:iCs/>
      <w:color w:val="0F4761" w:themeColor="accent1" w:themeShade="BF"/>
    </w:rPr>
  </w:style>
  <w:style w:type="paragraph" w:styleId="IntenseQuote">
    <w:name w:val="Intense Quote"/>
    <w:basedOn w:val="Normal"/>
    <w:next w:val="Normal"/>
    <w:link w:val="IntenseQuoteChar"/>
    <w:uiPriority w:val="30"/>
    <w:qFormat/>
    <w:rsid w:val="00AD2B7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D2B71"/>
    <w:rPr>
      <w:i/>
      <w:iCs/>
      <w:color w:val="0F4761" w:themeColor="accent1" w:themeShade="BF"/>
    </w:rPr>
  </w:style>
  <w:style w:type="character" w:styleId="IntenseReference">
    <w:name w:val="Intense Reference"/>
    <w:basedOn w:val="DefaultParagraphFont"/>
    <w:uiPriority w:val="32"/>
    <w:qFormat/>
    <w:rsid w:val="00AD2B71"/>
    <w:rPr>
      <w:b/>
      <w:bCs/>
      <w:smallCaps/>
      <w:color w:val="0F4761" w:themeColor="accent1" w:themeShade="BF"/>
      <w:spacing w:val="5"/>
    </w:rPr>
  </w:style>
  <w:style w:type="character" w:styleId="Hyperlink">
    <w:name w:val="Hyperlink"/>
    <w:basedOn w:val="DefaultParagraphFont"/>
    <w:uiPriority w:val="99"/>
    <w:unhideWhenUsed/>
    <w:rsid w:val="00AD2B71"/>
    <w:rPr>
      <w:color w:val="467886" w:themeColor="hyperlink"/>
      <w:u w:val="single"/>
    </w:rPr>
  </w:style>
  <w:style w:type="character" w:styleId="UnresolvedMention">
    <w:name w:val="Unresolved Mention"/>
    <w:basedOn w:val="DefaultParagraphFont"/>
    <w:uiPriority w:val="99"/>
    <w:semiHidden/>
    <w:unhideWhenUsed/>
    <w:rsid w:val="00AD2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www.alpha1.org/" TargetMode="External" Id="rId5" /><Relationship Type="http://schemas.openxmlformats.org/officeDocument/2006/relationships/hyperlink" Target="http://www.alpha1.org/" TargetMode="External" Id="rId4" /><Relationship Type="http://schemas.microsoft.com/office/2020/10/relationships/intelligence" Target="intelligence2.xml" Id="Ra50987197d85421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Gennesis Corado</dc:creator>
  <keywords/>
  <dc:description/>
  <lastModifiedBy>Gennesis Corado</lastModifiedBy>
  <revision>3</revision>
  <dcterms:created xsi:type="dcterms:W3CDTF">2026-09-14T13:57:00.0000000Z</dcterms:created>
  <dcterms:modified xsi:type="dcterms:W3CDTF">2026-10-19T18:02:18.7210742Z</dcterms:modified>
</coreProperties>
</file>